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1" w:rsidRDefault="002946C1" w:rsidP="00885037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4F38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دعاء عبدالله شاكر الجنيدي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4F3820" w:rsidP="00C50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Doaa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C50933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bdallah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r w:rsidR="00C50933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haker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Elgenedi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4F38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10/9/1987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885037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5037">
              <w:rPr>
                <w:rFonts w:ascii="Times New Roman" w:eastAsia="Calibri" w:hAnsi="Times New Roman" w:cs="Times New Roman"/>
                <w:sz w:val="24"/>
                <w:szCs w:val="24"/>
              </w:rPr>
              <w:t>Medical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F3820"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 department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4F38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946C1" w:rsidRPr="00F84FA7" w:rsidRDefault="00F471FE" w:rsidP="00885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71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Lecturer </w:t>
            </w:r>
            <w:r w:rsidR="004F3820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r w:rsidR="008850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85037" w:rsidRPr="00885037">
              <w:rPr>
                <w:rFonts w:ascii="Times New Roman" w:eastAsia="Calibri" w:hAnsi="Times New Roman" w:cs="Times New Roman"/>
                <w:sz w:val="24"/>
                <w:szCs w:val="24"/>
              </w:rPr>
              <w:t>Medical</w:t>
            </w:r>
            <w:r w:rsidR="004F38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microbiology and immunology</w:t>
            </w:r>
          </w:p>
        </w:tc>
      </w:tr>
      <w:tr w:rsidR="002946C1" w:rsidRPr="00F84FA7" w:rsidTr="00866354">
        <w:trPr>
          <w:trHeight w:val="388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946C1" w:rsidRPr="00F84FA7" w:rsidRDefault="004F38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946C1" w:rsidRPr="00F84FA7" w:rsidRDefault="00A66AAC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946C1" w:rsidRPr="00F84FA7" w:rsidRDefault="004F3820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01091098339</w:t>
            </w:r>
          </w:p>
        </w:tc>
      </w:tr>
      <w:tr w:rsidR="002946C1" w:rsidRPr="00F84FA7" w:rsidTr="00866354">
        <w:trPr>
          <w:trHeight w:val="329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F471FE" w:rsidRDefault="007E54C9" w:rsidP="00F4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F471FE" w:rsidRPr="007663E1">
                <w:rPr>
                  <w:rStyle w:val="Hyperlink"/>
                  <w:rFonts w:ascii="Times New Roman" w:eastAsia="Calibri" w:hAnsi="Times New Roman" w:cs="Times New Roman"/>
                  <w:b/>
                  <w:sz w:val="24"/>
                  <w:szCs w:val="24"/>
                </w:rPr>
                <w:t>doaa.shaker@fmed.bu.edu.eg</w:t>
              </w:r>
            </w:hyperlink>
          </w:p>
          <w:p w:rsidR="00F471FE" w:rsidRPr="00F84FA7" w:rsidRDefault="007E54C9" w:rsidP="00F471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F471FE" w:rsidRPr="007663E1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</w:rPr>
                <w:t>Doaashaker2012@yahoo.com</w:t>
              </w:r>
            </w:hyperlink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E244B6" w:rsidRDefault="007009A6" w:rsidP="00866354">
            <w:pPr>
              <w:spacing w:after="0" w:line="240" w:lineRule="auto"/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  <w:r w:rsidR="00E244B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244B6">
              <w:t xml:space="preserve"> </w:t>
            </w:r>
          </w:p>
          <w:p w:rsidR="002946C1" w:rsidRDefault="00E244B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University. Egypt</w:t>
            </w:r>
          </w:p>
          <w:p w:rsidR="00E244B6" w:rsidRPr="00F84FA7" w:rsidRDefault="00E244B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E244B6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 w:rsidRPr="00E244B6">
              <w:rPr>
                <w:rFonts w:ascii="Calibri" w:eastAsia="Calibri" w:hAnsi="Calibri" w:cs="Arial"/>
                <w:lang w:bidi="ar-EG"/>
              </w:rPr>
              <w:t>MBBCH (Medicine and Surgery) (Excellent)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7009A6" w:rsidP="00866354">
            <w:pPr>
              <w:rPr>
                <w:rFonts w:ascii="Calibri" w:eastAsia="Calibri" w:hAnsi="Calibri" w:cs="Arial"/>
                <w:lang w:bidi="ar-EG"/>
              </w:rPr>
            </w:pPr>
            <w:r>
              <w:rPr>
                <w:rFonts w:ascii="Calibri" w:eastAsia="Calibri" w:hAnsi="Calibri" w:cs="Arial"/>
                <w:lang w:bidi="ar-EG"/>
              </w:rPr>
              <w:t>2010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E244B6" w:rsidRDefault="007009A6" w:rsidP="00E24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  <w:r w:rsidR="00E244B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244B6" w:rsidRDefault="00E244B6" w:rsidP="00E24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University. Egypt</w:t>
            </w:r>
          </w:p>
          <w:p w:rsidR="002946C1" w:rsidRPr="00F84FA7" w:rsidRDefault="002946C1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E244B6" w:rsidP="00866354">
            <w:pPr>
              <w:rPr>
                <w:rFonts w:ascii="Calibri" w:eastAsia="Calibri" w:hAnsi="Calibri" w:cs="Arial"/>
              </w:rPr>
            </w:pPr>
            <w:r w:rsidRPr="00E244B6">
              <w:rPr>
                <w:rFonts w:ascii="Calibri" w:eastAsia="Calibri" w:hAnsi="Calibri" w:cs="Arial"/>
              </w:rPr>
              <w:t>M.Sc. (Medical Microbiology and Immunology)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7009A6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2017</w:t>
            </w:r>
          </w:p>
        </w:tc>
      </w:tr>
      <w:tr w:rsidR="002946C1" w:rsidRPr="00F84FA7" w:rsidTr="00B02F8F">
        <w:trPr>
          <w:trHeight w:val="735"/>
        </w:trPr>
        <w:tc>
          <w:tcPr>
            <w:tcW w:w="3591" w:type="dxa"/>
            <w:tcBorders>
              <w:bottom w:val="single" w:sz="4" w:space="0" w:color="auto"/>
            </w:tcBorders>
          </w:tcPr>
          <w:p w:rsidR="00E244B6" w:rsidRDefault="00F471FE" w:rsidP="00E244B6">
            <w:pPr>
              <w:spacing w:after="0" w:line="240" w:lineRule="auto"/>
            </w:pPr>
            <w:proofErr w:type="spellStart"/>
            <w:r w:rsidRPr="00F471FE">
              <w:rPr>
                <w:rFonts w:ascii="Calibri" w:eastAsia="Calibri" w:hAnsi="Calibri" w:cs="Arial"/>
              </w:rPr>
              <w:t>Benha</w:t>
            </w:r>
            <w:proofErr w:type="spellEnd"/>
            <w:r w:rsidRPr="00F471FE">
              <w:rPr>
                <w:rFonts w:ascii="Calibri" w:eastAsia="Calibri" w:hAnsi="Calibri" w:cs="Arial"/>
              </w:rPr>
              <w:t xml:space="preserve"> faculty of medicine</w:t>
            </w:r>
            <w:r w:rsidR="00E244B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244B6">
              <w:t xml:space="preserve"> </w:t>
            </w:r>
          </w:p>
          <w:p w:rsidR="00E244B6" w:rsidRDefault="00E244B6" w:rsidP="00E244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E244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University. Egypt</w:t>
            </w:r>
          </w:p>
          <w:p w:rsidR="002946C1" w:rsidRPr="00F84FA7" w:rsidRDefault="002946C1" w:rsidP="00866354">
            <w:pPr>
              <w:rPr>
                <w:rFonts w:ascii="Calibri" w:eastAsia="Calibri" w:hAnsi="Calibri" w:cs="Arial"/>
              </w:rPr>
            </w:pPr>
          </w:p>
        </w:tc>
        <w:tc>
          <w:tcPr>
            <w:tcW w:w="4631" w:type="dxa"/>
            <w:tcBorders>
              <w:bottom w:val="single" w:sz="4" w:space="0" w:color="auto"/>
              <w:right w:val="single" w:sz="4" w:space="0" w:color="auto"/>
            </w:tcBorders>
          </w:tcPr>
          <w:p w:rsidR="00E244B6" w:rsidRPr="00E244B6" w:rsidRDefault="00E244B6" w:rsidP="00E244B6">
            <w:pPr>
              <w:rPr>
                <w:rFonts w:ascii="Calibri" w:eastAsia="Calibri" w:hAnsi="Calibri" w:cs="Arial"/>
                <w:i/>
              </w:rPr>
            </w:pPr>
            <w:r w:rsidRPr="00E244B6">
              <w:rPr>
                <w:rFonts w:ascii="Calibri" w:eastAsia="Calibri" w:hAnsi="Calibri" w:cs="Arial"/>
              </w:rPr>
              <w:t xml:space="preserve">MD </w:t>
            </w:r>
            <w:r w:rsidRPr="00E244B6">
              <w:rPr>
                <w:rFonts w:ascii="Calibri" w:eastAsia="Calibri" w:hAnsi="Calibri" w:cs="Arial"/>
                <w:i/>
              </w:rPr>
              <w:t>(Medical Microbiology and Immunology)</w:t>
            </w:r>
          </w:p>
          <w:p w:rsidR="002946C1" w:rsidRPr="00F84FA7" w:rsidRDefault="002946C1" w:rsidP="00866354">
            <w:pPr>
              <w:rPr>
                <w:rFonts w:ascii="Calibri" w:eastAsia="Calibri" w:hAnsi="Calibri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2946C1" w:rsidRPr="00F84FA7" w:rsidRDefault="00F471FE" w:rsidP="00866354">
            <w:pPr>
              <w:rPr>
                <w:rFonts w:ascii="Calibri" w:eastAsia="Calibri" w:hAnsi="Calibri" w:cs="Arial"/>
              </w:rPr>
            </w:pPr>
            <w:r w:rsidRPr="00F471FE">
              <w:rPr>
                <w:rFonts w:ascii="Calibri" w:eastAsia="Calibri" w:hAnsi="Calibri" w:cs="Arial"/>
              </w:rPr>
              <w:t>2021</w:t>
            </w:r>
          </w:p>
        </w:tc>
      </w:tr>
      <w:tr w:rsidR="00B02F8F" w:rsidRPr="00F84FA7" w:rsidTr="00B02F8F">
        <w:trPr>
          <w:trHeight w:val="780"/>
        </w:trPr>
        <w:tc>
          <w:tcPr>
            <w:tcW w:w="3591" w:type="dxa"/>
            <w:tcBorders>
              <w:top w:val="single" w:sz="4" w:space="0" w:color="auto"/>
            </w:tcBorders>
          </w:tcPr>
          <w:p w:rsidR="00B02F8F" w:rsidRPr="00B02F8F" w:rsidRDefault="00B02F8F" w:rsidP="00B02F8F">
            <w:pPr>
              <w:rPr>
                <w:sz w:val="24"/>
              </w:rPr>
            </w:pPr>
            <w:r>
              <w:rPr>
                <w:sz w:val="24"/>
              </w:rPr>
              <w:t>Faculty</w:t>
            </w:r>
            <w:r w:rsidRPr="00C14C05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Pr="00C14C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Medicine, </w:t>
            </w:r>
            <w:proofErr w:type="spellStart"/>
            <w:r w:rsidRPr="00C14C05">
              <w:rPr>
                <w:sz w:val="24"/>
              </w:rPr>
              <w:t>Menoufia</w:t>
            </w:r>
            <w:proofErr w:type="spellEnd"/>
            <w:r>
              <w:rPr>
                <w:rFonts w:hint="cs"/>
                <w:sz w:val="24"/>
                <w:rtl/>
                <w:lang w:bidi="ar-EG"/>
              </w:rPr>
              <w:t xml:space="preserve"> </w:t>
            </w:r>
            <w:r>
              <w:rPr>
                <w:sz w:val="24"/>
              </w:rPr>
              <w:t>University.</w:t>
            </w:r>
            <w:r w:rsidRPr="00C14C05">
              <w:rPr>
                <w:sz w:val="24"/>
              </w:rPr>
              <w:t xml:space="preserve"> </w:t>
            </w:r>
            <w:r>
              <w:rPr>
                <w:sz w:val="24"/>
              </w:rPr>
              <w:t>Egypt.</w:t>
            </w:r>
          </w:p>
        </w:tc>
        <w:tc>
          <w:tcPr>
            <w:tcW w:w="4631" w:type="dxa"/>
            <w:tcBorders>
              <w:top w:val="single" w:sz="4" w:space="0" w:color="auto"/>
              <w:right w:val="single" w:sz="4" w:space="0" w:color="auto"/>
            </w:tcBorders>
          </w:tcPr>
          <w:p w:rsidR="00B02F8F" w:rsidRPr="00E244B6" w:rsidRDefault="00B02F8F" w:rsidP="00866354">
            <w:pPr>
              <w:rPr>
                <w:rFonts w:ascii="Calibri" w:eastAsia="Calibri" w:hAnsi="Calibri" w:cs="Arial"/>
              </w:rPr>
            </w:pPr>
            <w:r>
              <w:rPr>
                <w:spacing w:val="-2"/>
                <w:sz w:val="24"/>
              </w:rPr>
              <w:t xml:space="preserve">Diploma in </w:t>
            </w:r>
            <w:r w:rsidRPr="0064206C">
              <w:rPr>
                <w:spacing w:val="-2"/>
                <w:sz w:val="24"/>
              </w:rPr>
              <w:t>infection control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B02F8F" w:rsidRPr="00F471FE" w:rsidRDefault="00B02F8F" w:rsidP="00866354">
            <w:pPr>
              <w:rPr>
                <w:rFonts w:ascii="Calibri" w:eastAsia="Calibri" w:hAnsi="Calibri" w:cs="Arial"/>
              </w:rPr>
            </w:pPr>
            <w:r w:rsidRPr="00B02F8F">
              <w:rPr>
                <w:rFonts w:ascii="Calibri" w:eastAsia="Calibri" w:hAnsi="Calibri" w:cs="Arial"/>
              </w:rPr>
              <w:t>2022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7009A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Arial"/>
              </w:rPr>
              <w:t>microbiology and immunology</w:t>
            </w:r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88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"/>
        <w:gridCol w:w="2130"/>
        <w:gridCol w:w="2131"/>
        <w:gridCol w:w="2139"/>
        <w:gridCol w:w="2122"/>
        <w:gridCol w:w="125"/>
      </w:tblGrid>
      <w:tr w:rsidR="002946C1" w:rsidRPr="001237BC" w:rsidTr="00BF632C">
        <w:trPr>
          <w:gridAfter w:val="1"/>
          <w:wAfter w:w="125" w:type="dxa"/>
          <w:trHeight w:val="375"/>
        </w:trPr>
        <w:tc>
          <w:tcPr>
            <w:tcW w:w="2306" w:type="dxa"/>
            <w:gridSpan w:val="2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1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39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22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BF632C">
        <w:trPr>
          <w:gridAfter w:val="1"/>
          <w:wAfter w:w="125" w:type="dxa"/>
        </w:trPr>
        <w:tc>
          <w:tcPr>
            <w:tcW w:w="2306" w:type="dxa"/>
            <w:gridSpan w:val="2"/>
          </w:tcPr>
          <w:p w:rsidR="002946C1" w:rsidRPr="001237BC" w:rsidRDefault="007009A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131" w:type="dxa"/>
          </w:tcPr>
          <w:p w:rsidR="002946C1" w:rsidRPr="001237BC" w:rsidRDefault="00F26078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</w:t>
            </w:r>
            <w:r w:rsidR="007009A6">
              <w:rPr>
                <w:rFonts w:ascii="Arial" w:eastAsia="Calibri" w:hAnsi="Arial" w:cs="Arial"/>
                <w:b/>
                <w:bCs/>
              </w:rPr>
              <w:t>ood</w:t>
            </w:r>
          </w:p>
        </w:tc>
        <w:tc>
          <w:tcPr>
            <w:tcW w:w="2139" w:type="dxa"/>
          </w:tcPr>
          <w:p w:rsidR="002946C1" w:rsidRPr="001237BC" w:rsidRDefault="00BF632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</w:t>
            </w:r>
            <w:r w:rsidR="007009A6">
              <w:rPr>
                <w:rFonts w:ascii="Arial" w:eastAsia="Calibri" w:hAnsi="Arial" w:cs="Arial"/>
                <w:b/>
                <w:bCs/>
              </w:rPr>
              <w:t>ood</w:t>
            </w:r>
          </w:p>
        </w:tc>
        <w:tc>
          <w:tcPr>
            <w:tcW w:w="2122" w:type="dxa"/>
          </w:tcPr>
          <w:p w:rsidR="002946C1" w:rsidRPr="001237BC" w:rsidRDefault="007009A6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good</w:t>
            </w:r>
          </w:p>
        </w:tc>
      </w:tr>
      <w:tr w:rsidR="002946C1" w:rsidRPr="001237BC" w:rsidTr="00BF632C">
        <w:trPr>
          <w:gridAfter w:val="1"/>
          <w:wAfter w:w="125" w:type="dxa"/>
        </w:trPr>
        <w:tc>
          <w:tcPr>
            <w:tcW w:w="2306" w:type="dxa"/>
            <w:gridSpan w:val="2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1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9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2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BF63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76" w:type="dxa"/>
        </w:trPr>
        <w:tc>
          <w:tcPr>
            <w:tcW w:w="8647" w:type="dxa"/>
            <w:gridSpan w:val="5"/>
          </w:tcPr>
          <w:p w:rsidR="002946C1" w:rsidRPr="00602AE1" w:rsidRDefault="002946C1" w:rsidP="00BF632C">
            <w:pPr>
              <w:spacing w:after="160"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BF632C">
      <w:pPr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:rsidTr="00866354">
        <w:trPr>
          <w:trHeight w:val="808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7009A6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PCR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7009A6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ELISA 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2018</w:t>
            </w: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7009A6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Real time PCR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48"/>
        </w:trPr>
        <w:tc>
          <w:tcPr>
            <w:tcW w:w="7976" w:type="dxa"/>
          </w:tcPr>
          <w:p w:rsidR="002946C1" w:rsidRPr="00CF3151" w:rsidRDefault="007009A6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BACTEC system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2017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7009A6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VITEC system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2017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CF74A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Imunofluoreacent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microscope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2019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CF74A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Annual conference of microbiology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2015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CF74A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Annual conference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benha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</w:t>
            </w:r>
          </w:p>
        </w:tc>
        <w:tc>
          <w:tcPr>
            <w:tcW w:w="1439" w:type="dxa"/>
          </w:tcPr>
          <w:p w:rsidR="002946C1" w:rsidRPr="00CF3151" w:rsidRDefault="00CF74A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2019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CF74A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Infection control workshop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CF74A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Weekly seminars in microbiology department</w:t>
            </w: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46C1" w:rsidRPr="001502C5" w:rsidRDefault="002946C1" w:rsidP="002946C1">
      <w:pPr>
        <w:pStyle w:val="a3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CF74AB" w:rsidRPr="00CF74AB" w:rsidRDefault="00CF74AB" w:rsidP="00CF74AB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F26078" w:rsidRPr="007301B1" w:rsidRDefault="00F26078" w:rsidP="00F26078">
      <w:pPr>
        <w:pStyle w:val="1"/>
        <w:spacing w:before="108"/>
        <w:rPr>
          <w:color w:val="FF0000"/>
          <w:u w:val="none"/>
        </w:rPr>
      </w:pPr>
    </w:p>
    <w:p w:rsidR="00F26078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712"/>
        </w:tabs>
        <w:autoSpaceDE w:val="0"/>
        <w:autoSpaceDN w:val="0"/>
        <w:spacing w:before="101" w:after="0" w:line="240" w:lineRule="auto"/>
        <w:ind w:right="1135"/>
        <w:contextualSpacing w:val="0"/>
        <w:jc w:val="both"/>
        <w:rPr>
          <w:sz w:val="28"/>
        </w:rPr>
      </w:pPr>
      <w:r>
        <w:rPr>
          <w:b/>
          <w:sz w:val="28"/>
        </w:rPr>
        <w:t xml:space="preserve">March 2016: </w:t>
      </w:r>
      <w:r>
        <w:rPr>
          <w:sz w:val="28"/>
        </w:rPr>
        <w:t xml:space="preserve">Attendance of course for </w:t>
      </w:r>
      <w:r w:rsidRPr="00DC2360">
        <w:rPr>
          <w:b/>
          <w:bCs/>
          <w:sz w:val="28"/>
        </w:rPr>
        <w:t>Art o</w:t>
      </w:r>
      <w:r>
        <w:rPr>
          <w:b/>
          <w:bCs/>
          <w:sz w:val="28"/>
        </w:rPr>
        <w:t>f</w:t>
      </w:r>
      <w:r w:rsidRPr="00DC2360">
        <w:rPr>
          <w:b/>
          <w:bCs/>
          <w:sz w:val="28"/>
        </w:rPr>
        <w:t xml:space="preserve"> Antibiotic usage</w:t>
      </w:r>
      <w:r>
        <w:rPr>
          <w:b/>
          <w:sz w:val="28"/>
        </w:rPr>
        <w:t xml:space="preserve"> </w:t>
      </w:r>
      <w:r>
        <w:rPr>
          <w:sz w:val="28"/>
        </w:rPr>
        <w:t>(the first annual clinical pathology conference,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-1"/>
          <w:sz w:val="28"/>
        </w:rPr>
        <w:t xml:space="preserve"> children hospital</w:t>
      </w:r>
      <w:r>
        <w:rPr>
          <w:sz w:val="28"/>
        </w:rPr>
        <w:t>).</w:t>
      </w:r>
    </w:p>
    <w:p w:rsidR="00F26078" w:rsidRPr="002C4564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712"/>
        </w:tabs>
        <w:autoSpaceDE w:val="0"/>
        <w:autoSpaceDN w:val="0"/>
        <w:spacing w:before="119" w:after="0" w:line="240" w:lineRule="auto"/>
        <w:ind w:right="1133"/>
        <w:contextualSpacing w:val="0"/>
        <w:jc w:val="both"/>
        <w:rPr>
          <w:sz w:val="28"/>
        </w:rPr>
      </w:pPr>
      <w:r>
        <w:rPr>
          <w:b/>
          <w:sz w:val="28"/>
        </w:rPr>
        <w:lastRenderedPageBreak/>
        <w:t>April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2016:</w:t>
      </w:r>
      <w:r>
        <w:rPr>
          <w:b/>
          <w:spacing w:val="1"/>
          <w:sz w:val="28"/>
        </w:rPr>
        <w:t xml:space="preserve"> </w:t>
      </w:r>
      <w:r w:rsidRPr="00C25338">
        <w:rPr>
          <w:sz w:val="28"/>
        </w:rPr>
        <w:t xml:space="preserve">Participation in the scientific activities of the </w:t>
      </w:r>
      <w:r w:rsidRPr="00C25338">
        <w:rPr>
          <w:b/>
          <w:bCs/>
          <w:sz w:val="28"/>
        </w:rPr>
        <w:t>22nd conference of the Egyptian society for Medical Microbiology (ESMM</w:t>
      </w:r>
      <w:r>
        <w:rPr>
          <w:b/>
          <w:bCs/>
          <w:sz w:val="28"/>
        </w:rPr>
        <w:t>).</w:t>
      </w:r>
    </w:p>
    <w:p w:rsidR="00F26078" w:rsidRPr="0018107B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532"/>
        </w:tabs>
        <w:autoSpaceDE w:val="0"/>
        <w:autoSpaceDN w:val="0"/>
        <w:spacing w:before="117" w:after="0" w:line="240" w:lineRule="auto"/>
        <w:ind w:right="1135"/>
        <w:contextualSpacing w:val="0"/>
        <w:jc w:val="both"/>
        <w:rPr>
          <w:sz w:val="28"/>
        </w:rPr>
      </w:pPr>
      <w:r>
        <w:rPr>
          <w:b/>
          <w:sz w:val="28"/>
        </w:rPr>
        <w:t xml:space="preserve">   </w:t>
      </w:r>
      <w:r w:rsidRPr="0018107B">
        <w:rPr>
          <w:b/>
          <w:sz w:val="28"/>
        </w:rPr>
        <w:t>September 2016</w:t>
      </w:r>
      <w:r>
        <w:rPr>
          <w:sz w:val="28"/>
        </w:rPr>
        <w:t>:</w:t>
      </w:r>
      <w:r w:rsidRPr="0018107B">
        <w:rPr>
          <w:sz w:val="28"/>
        </w:rPr>
        <w:t xml:space="preserve"> </w:t>
      </w:r>
      <w:r>
        <w:rPr>
          <w:sz w:val="28"/>
        </w:rPr>
        <w:t>The training course (</w:t>
      </w:r>
      <w:proofErr w:type="spellStart"/>
      <w:r w:rsidRPr="0018107B">
        <w:rPr>
          <w:b/>
          <w:sz w:val="28"/>
        </w:rPr>
        <w:t>windows,word,excel</w:t>
      </w:r>
      <w:proofErr w:type="spellEnd"/>
      <w:r>
        <w:rPr>
          <w:sz w:val="28"/>
        </w:rPr>
        <w:t>) (</w:t>
      </w:r>
      <w:r w:rsidRPr="0018107B">
        <w:rPr>
          <w:sz w:val="28"/>
        </w:rPr>
        <w:t xml:space="preserve">GSCC </w:t>
      </w:r>
      <w:proofErr w:type="spellStart"/>
      <w:r w:rsidRPr="0018107B">
        <w:rPr>
          <w:sz w:val="28"/>
        </w:rPr>
        <w:t>Banha</w:t>
      </w:r>
      <w:proofErr w:type="spellEnd"/>
      <w:r w:rsidRPr="0018107B">
        <w:rPr>
          <w:sz w:val="28"/>
        </w:rPr>
        <w:t xml:space="preserve"> University</w:t>
      </w:r>
      <w:r>
        <w:rPr>
          <w:sz w:val="28"/>
        </w:rPr>
        <w:t>).</w:t>
      </w:r>
    </w:p>
    <w:p w:rsidR="00F26078" w:rsidRPr="00243956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712"/>
        </w:tabs>
        <w:autoSpaceDE w:val="0"/>
        <w:autoSpaceDN w:val="0"/>
        <w:spacing w:before="119" w:after="0" w:line="240" w:lineRule="auto"/>
        <w:ind w:right="1133"/>
        <w:contextualSpacing w:val="0"/>
        <w:jc w:val="both"/>
        <w:rPr>
          <w:sz w:val="28"/>
        </w:rPr>
      </w:pPr>
      <w:r>
        <w:rPr>
          <w:b/>
          <w:sz w:val="28"/>
        </w:rPr>
        <w:t>2019: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University Teacher Preparation </w:t>
      </w:r>
      <w:r>
        <w:rPr>
          <w:sz w:val="28"/>
        </w:rPr>
        <w:t>Course in</w:t>
      </w:r>
      <w:r>
        <w:rPr>
          <w:spacing w:val="1"/>
          <w:sz w:val="28"/>
        </w:rPr>
        <w:t xml:space="preserve"> </w:t>
      </w:r>
      <w:r>
        <w:rPr>
          <w:sz w:val="28"/>
        </w:rPr>
        <w:t>Faculty</w:t>
      </w:r>
      <w:r>
        <w:rPr>
          <w:spacing w:val="-4"/>
          <w:sz w:val="28"/>
        </w:rPr>
        <w:t xml:space="preserve"> </w:t>
      </w:r>
      <w:r>
        <w:rPr>
          <w:sz w:val="28"/>
        </w:rPr>
        <w:t>of Education,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z w:val="28"/>
        </w:rPr>
        <w:t xml:space="preserve"> University,</w:t>
      </w:r>
      <w:r>
        <w:rPr>
          <w:spacing w:val="-1"/>
          <w:sz w:val="28"/>
        </w:rPr>
        <w:t xml:space="preserve"> </w:t>
      </w:r>
      <w:r>
        <w:rPr>
          <w:sz w:val="28"/>
        </w:rPr>
        <w:t>Egypt.</w:t>
      </w:r>
    </w:p>
    <w:p w:rsidR="00F26078" w:rsidRPr="00874728" w:rsidRDefault="00F26078" w:rsidP="00F26078">
      <w:pPr>
        <w:pStyle w:val="a3"/>
        <w:widowControl w:val="0"/>
        <w:numPr>
          <w:ilvl w:val="0"/>
          <w:numId w:val="6"/>
        </w:numPr>
        <w:tabs>
          <w:tab w:val="left" w:pos="1532"/>
        </w:tabs>
        <w:autoSpaceDE w:val="0"/>
        <w:autoSpaceDN w:val="0"/>
        <w:spacing w:before="117" w:after="0" w:line="240" w:lineRule="auto"/>
        <w:ind w:right="1135" w:hanging="360"/>
        <w:contextualSpacing w:val="0"/>
        <w:jc w:val="both"/>
        <w:rPr>
          <w:sz w:val="28"/>
        </w:rPr>
      </w:pPr>
      <w:r>
        <w:rPr>
          <w:b/>
          <w:sz w:val="28"/>
        </w:rPr>
        <w:t xml:space="preserve">  February 2020:</w:t>
      </w:r>
      <w:r w:rsidRPr="002938C6">
        <w:rPr>
          <w:sz w:val="28"/>
        </w:rPr>
        <w:t xml:space="preserve"> </w:t>
      </w:r>
      <w:r w:rsidRPr="00C25338">
        <w:rPr>
          <w:sz w:val="28"/>
        </w:rPr>
        <w:t>Participation in the</w:t>
      </w:r>
      <w:r>
        <w:rPr>
          <w:sz w:val="28"/>
        </w:rPr>
        <w:t xml:space="preserve"> Awareness campaign against </w:t>
      </w:r>
      <w:r w:rsidRPr="002938C6">
        <w:rPr>
          <w:b/>
          <w:bCs/>
          <w:sz w:val="28"/>
        </w:rPr>
        <w:t>covid-19</w:t>
      </w:r>
      <w:r>
        <w:rPr>
          <w:b/>
          <w:bCs/>
          <w:sz w:val="28"/>
        </w:rPr>
        <w:t>.</w:t>
      </w:r>
    </w:p>
    <w:p w:rsidR="00F26078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712"/>
        </w:tabs>
        <w:autoSpaceDE w:val="0"/>
        <w:autoSpaceDN w:val="0"/>
        <w:spacing w:before="91" w:after="0" w:line="240" w:lineRule="auto"/>
        <w:ind w:right="1135"/>
        <w:contextualSpacing w:val="0"/>
        <w:jc w:val="both"/>
        <w:rPr>
          <w:sz w:val="28"/>
        </w:rPr>
      </w:pPr>
      <w:r>
        <w:rPr>
          <w:b/>
          <w:sz w:val="28"/>
        </w:rPr>
        <w:t>O</w:t>
      </w:r>
      <w:r w:rsidRPr="00DC2360">
        <w:rPr>
          <w:b/>
          <w:sz w:val="28"/>
        </w:rPr>
        <w:t>ctober</w:t>
      </w:r>
      <w:r>
        <w:rPr>
          <w:b/>
          <w:sz w:val="28"/>
        </w:rPr>
        <w:t xml:space="preserve"> 2020: </w:t>
      </w:r>
      <w:r>
        <w:rPr>
          <w:sz w:val="28"/>
        </w:rPr>
        <w:t xml:space="preserve">The training course for </w:t>
      </w:r>
      <w:r>
        <w:rPr>
          <w:b/>
          <w:sz w:val="28"/>
        </w:rPr>
        <w:t>(Statistical Analysis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Using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SPSS)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(the</w:t>
      </w:r>
      <w:r>
        <w:rPr>
          <w:spacing w:val="1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technology,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university).</w:t>
      </w:r>
    </w:p>
    <w:p w:rsidR="00F26078" w:rsidRDefault="00F26078" w:rsidP="00F26078">
      <w:pPr>
        <w:pStyle w:val="a3"/>
        <w:widowControl w:val="0"/>
        <w:numPr>
          <w:ilvl w:val="1"/>
          <w:numId w:val="7"/>
        </w:numPr>
        <w:tabs>
          <w:tab w:val="left" w:pos="1712"/>
        </w:tabs>
        <w:autoSpaceDE w:val="0"/>
        <w:autoSpaceDN w:val="0"/>
        <w:spacing w:before="119" w:after="0" w:line="240" w:lineRule="auto"/>
        <w:ind w:right="1132"/>
        <w:contextualSpacing w:val="0"/>
        <w:jc w:val="both"/>
        <w:rPr>
          <w:sz w:val="28"/>
        </w:rPr>
      </w:pPr>
      <w:r>
        <w:rPr>
          <w:b/>
          <w:sz w:val="28"/>
        </w:rPr>
        <w:t xml:space="preserve">2020: </w:t>
      </w:r>
      <w:r>
        <w:rPr>
          <w:sz w:val="28"/>
        </w:rPr>
        <w:t xml:space="preserve">Training course for the </w:t>
      </w:r>
      <w:r>
        <w:rPr>
          <w:b/>
          <w:sz w:val="28"/>
        </w:rPr>
        <w:t xml:space="preserve">Scientific publishing </w:t>
      </w:r>
      <w:r>
        <w:rPr>
          <w:sz w:val="28"/>
        </w:rPr>
        <w:t>(the</w:t>
      </w:r>
      <w:r>
        <w:rPr>
          <w:spacing w:val="-67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develop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capacity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faculty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leaders,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university).</w:t>
      </w:r>
    </w:p>
    <w:p w:rsidR="00F26078" w:rsidRDefault="00F26078" w:rsidP="00F26078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19" w:after="0" w:line="240" w:lineRule="auto"/>
        <w:ind w:right="1132"/>
        <w:contextualSpacing w:val="0"/>
        <w:jc w:val="both"/>
        <w:rPr>
          <w:sz w:val="28"/>
        </w:rPr>
      </w:pPr>
      <w:r>
        <w:rPr>
          <w:b/>
          <w:sz w:val="28"/>
        </w:rPr>
        <w:t xml:space="preserve">2020: </w:t>
      </w:r>
      <w:r>
        <w:rPr>
          <w:sz w:val="28"/>
        </w:rPr>
        <w:t xml:space="preserve">The training course for </w:t>
      </w:r>
      <w:r>
        <w:rPr>
          <w:b/>
          <w:sz w:val="28"/>
        </w:rPr>
        <w:t xml:space="preserve">Question banks </w:t>
      </w:r>
      <w:r>
        <w:rPr>
          <w:sz w:val="28"/>
        </w:rPr>
        <w:t>(the</w:t>
      </w:r>
      <w:r>
        <w:rPr>
          <w:spacing w:val="1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develop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capacity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faculty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leaders,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university).</w:t>
      </w:r>
    </w:p>
    <w:p w:rsidR="00F26078" w:rsidRDefault="00F26078" w:rsidP="00F26078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sz w:val="24"/>
        </w:rPr>
      </w:pPr>
      <w:r>
        <w:rPr>
          <w:b/>
          <w:sz w:val="28"/>
        </w:rPr>
        <w:t>2020: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TOEFL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University,</w:t>
      </w:r>
      <w:r>
        <w:rPr>
          <w:spacing w:val="-3"/>
          <w:sz w:val="28"/>
        </w:rPr>
        <w:t xml:space="preserve"> </w:t>
      </w:r>
      <w:r>
        <w:rPr>
          <w:sz w:val="28"/>
        </w:rPr>
        <w:t>Egypt</w:t>
      </w:r>
      <w:r>
        <w:rPr>
          <w:sz w:val="24"/>
        </w:rPr>
        <w:t>.</w:t>
      </w:r>
    </w:p>
    <w:p w:rsidR="00F26078" w:rsidRDefault="00F26078" w:rsidP="00F26078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contextualSpacing w:val="0"/>
        <w:jc w:val="both"/>
        <w:rPr>
          <w:sz w:val="28"/>
        </w:rPr>
      </w:pPr>
      <w:r>
        <w:rPr>
          <w:b/>
          <w:sz w:val="28"/>
        </w:rPr>
        <w:t>2021: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1"/>
          <w:sz w:val="28"/>
        </w:rPr>
        <w:t xml:space="preserve"> </w:t>
      </w:r>
      <w:r>
        <w:rPr>
          <w:sz w:val="28"/>
        </w:rPr>
        <w:t>course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71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FDTC)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Fundamentals of Digital Transformation Certificate </w:t>
      </w:r>
      <w:r>
        <w:rPr>
          <w:sz w:val="28"/>
        </w:rPr>
        <w:t>(the</w:t>
      </w:r>
      <w:r>
        <w:rPr>
          <w:spacing w:val="1"/>
          <w:sz w:val="28"/>
        </w:rPr>
        <w:t xml:space="preserve"> </w:t>
      </w:r>
      <w:r>
        <w:rPr>
          <w:sz w:val="28"/>
        </w:rPr>
        <w:t>project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technology,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Benha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university).</w:t>
      </w:r>
    </w:p>
    <w:p w:rsidR="00EB59D5" w:rsidRP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jc w:val="both"/>
        <w:rPr>
          <w:sz w:val="28"/>
        </w:rPr>
      </w:pPr>
      <w:r w:rsidRPr="00EB59D5">
        <w:rPr>
          <w:sz w:val="28"/>
        </w:rPr>
        <w:t xml:space="preserve">9 years of experience in research and teaching in </w:t>
      </w:r>
      <w:proofErr w:type="spellStart"/>
      <w:r w:rsidRPr="00EB59D5">
        <w:rPr>
          <w:sz w:val="28"/>
        </w:rPr>
        <w:t>Benha</w:t>
      </w:r>
      <w:proofErr w:type="spellEnd"/>
      <w:r w:rsidRPr="00EB59D5">
        <w:rPr>
          <w:sz w:val="28"/>
        </w:rPr>
        <w:t xml:space="preserve"> faculty of Medicine.</w:t>
      </w:r>
    </w:p>
    <w:p w:rsidR="00EB59D5" w:rsidRP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jc w:val="both"/>
        <w:rPr>
          <w:sz w:val="28"/>
        </w:rPr>
      </w:pPr>
      <w:r w:rsidRPr="00EB59D5">
        <w:rPr>
          <w:sz w:val="28"/>
        </w:rPr>
        <w:t>5 years of experience in Medical Microbiology and Immunology techniques.</w:t>
      </w:r>
    </w:p>
    <w:p w:rsidR="00EB59D5" w:rsidRP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jc w:val="both"/>
        <w:rPr>
          <w:sz w:val="28"/>
        </w:rPr>
      </w:pPr>
      <w:r w:rsidRPr="00EB59D5">
        <w:rPr>
          <w:sz w:val="28"/>
        </w:rPr>
        <w:t xml:space="preserve">Teaching in </w:t>
      </w:r>
      <w:proofErr w:type="spellStart"/>
      <w:r w:rsidRPr="00EB59D5">
        <w:rPr>
          <w:sz w:val="28"/>
        </w:rPr>
        <w:t>Benha</w:t>
      </w:r>
      <w:proofErr w:type="spellEnd"/>
      <w:r w:rsidRPr="00EB59D5">
        <w:rPr>
          <w:sz w:val="28"/>
        </w:rPr>
        <w:t xml:space="preserve"> faculty of Nursing.</w:t>
      </w:r>
    </w:p>
    <w:p w:rsidR="00EB59D5" w:rsidRP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jc w:val="both"/>
        <w:rPr>
          <w:sz w:val="28"/>
        </w:rPr>
      </w:pPr>
      <w:r w:rsidRPr="00EB59D5">
        <w:rPr>
          <w:sz w:val="28"/>
        </w:rPr>
        <w:t>Member of committees of Quality Assurance and Accreditation System (QAAC).</w:t>
      </w:r>
    </w:p>
    <w:p w:rsid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jc w:val="both"/>
        <w:rPr>
          <w:sz w:val="28"/>
        </w:rPr>
      </w:pPr>
      <w:r w:rsidRPr="00EB59D5">
        <w:rPr>
          <w:sz w:val="28"/>
        </w:rPr>
        <w:t>Member of committee of the Control and Monitoring for Postgraduate Examinations</w:t>
      </w:r>
    </w:p>
    <w:p w:rsidR="00EB59D5" w:rsidRP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contextualSpacing w:val="0"/>
        <w:jc w:val="both"/>
        <w:rPr>
          <w:sz w:val="28"/>
        </w:rPr>
      </w:pPr>
      <w:r>
        <w:rPr>
          <w:sz w:val="28"/>
        </w:rPr>
        <w:t xml:space="preserve">Teaching at </w:t>
      </w:r>
      <w:proofErr w:type="spellStart"/>
      <w:r>
        <w:rPr>
          <w:sz w:val="28"/>
        </w:rPr>
        <w:t>Benha</w:t>
      </w:r>
      <w:proofErr w:type="spellEnd"/>
      <w:r>
        <w:rPr>
          <w:sz w:val="28"/>
        </w:rPr>
        <w:t xml:space="preserve"> National university, faculty </w:t>
      </w:r>
      <w:r>
        <w:rPr>
          <w:sz w:val="28"/>
        </w:rPr>
        <w:lastRenderedPageBreak/>
        <w:t>of medicine</w:t>
      </w:r>
    </w:p>
    <w:p w:rsidR="00EB59D5" w:rsidRDefault="00EB59D5" w:rsidP="00EB59D5">
      <w:pPr>
        <w:pStyle w:val="a3"/>
        <w:widowControl w:val="0"/>
        <w:numPr>
          <w:ilvl w:val="1"/>
          <w:numId w:val="6"/>
        </w:numPr>
        <w:tabs>
          <w:tab w:val="left" w:pos="1712"/>
        </w:tabs>
        <w:autoSpaceDE w:val="0"/>
        <w:autoSpaceDN w:val="0"/>
        <w:spacing w:before="120" w:after="0" w:line="240" w:lineRule="auto"/>
        <w:ind w:right="1132"/>
        <w:contextualSpacing w:val="0"/>
        <w:jc w:val="both"/>
        <w:rPr>
          <w:sz w:val="28"/>
        </w:rPr>
      </w:pPr>
      <w:r>
        <w:rPr>
          <w:sz w:val="28"/>
        </w:rPr>
        <w:t xml:space="preserve">Academic advisor at </w:t>
      </w:r>
      <w:proofErr w:type="spellStart"/>
      <w:r>
        <w:rPr>
          <w:sz w:val="28"/>
        </w:rPr>
        <w:t>Benha</w:t>
      </w:r>
      <w:proofErr w:type="spellEnd"/>
      <w:r>
        <w:rPr>
          <w:sz w:val="28"/>
        </w:rPr>
        <w:t xml:space="preserve"> National university, faculty of medicine</w:t>
      </w: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</w:p>
    <w:p w:rsidR="002946C1" w:rsidRPr="001502C5" w:rsidRDefault="002946C1" w:rsidP="002946C1">
      <w:pPr>
        <w:pStyle w:val="a3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F26078" w:rsidP="00F26078">
      <w:pPr>
        <w:tabs>
          <w:tab w:val="left" w:pos="223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219BD" w:rsidRDefault="00534375">
      <w:pPr>
        <w:rPr>
          <w:lang w:bidi="ar-EG"/>
        </w:rPr>
      </w:pPr>
      <w:r>
        <w:rPr>
          <w:lang w:bidi="ar-EG"/>
        </w:rPr>
        <w:t>1</w:t>
      </w:r>
      <w:r w:rsidR="00CF74AB" w:rsidRPr="00CF74AB">
        <w:t xml:space="preserve"> </w:t>
      </w:r>
      <w:r w:rsidR="00CF74AB">
        <w:t>/</w:t>
      </w:r>
      <w:proofErr w:type="spellStart"/>
      <w:r w:rsidR="00CF74AB">
        <w:t>Im</w:t>
      </w:r>
      <w:r w:rsidR="00CF74AB" w:rsidRPr="00CF74AB">
        <w:rPr>
          <w:lang w:bidi="ar-EG"/>
        </w:rPr>
        <w:t>munochromatography</w:t>
      </w:r>
      <w:proofErr w:type="spellEnd"/>
      <w:r w:rsidR="00CF74AB" w:rsidRPr="00CF74AB">
        <w:rPr>
          <w:lang w:bidi="ar-EG"/>
        </w:rPr>
        <w:t xml:space="preserve"> versus conventional culture method for detection of campylobacter jejune and campylobacter coli in gastroenteritis</w:t>
      </w:r>
      <w:r w:rsidR="00CF74AB">
        <w:rPr>
          <w:lang w:bidi="ar-EG"/>
        </w:rPr>
        <w:t>.</w:t>
      </w:r>
    </w:p>
    <w:p w:rsidR="00534375" w:rsidRDefault="00534375" w:rsidP="00F26078">
      <w:pPr>
        <w:rPr>
          <w:lang w:bidi="ar-EG"/>
        </w:rPr>
      </w:pPr>
      <w:r>
        <w:rPr>
          <w:lang w:bidi="ar-EG"/>
        </w:rPr>
        <w:t>2</w:t>
      </w:r>
      <w:r w:rsidR="00F26078">
        <w:rPr>
          <w:lang w:bidi="ar-EG"/>
        </w:rPr>
        <w:t>/</w:t>
      </w:r>
      <w:r w:rsidR="00F26078" w:rsidRPr="00F26078">
        <w:t xml:space="preserve"> </w:t>
      </w:r>
      <w:r w:rsidR="00F26078">
        <w:rPr>
          <w:lang w:bidi="ar-EG"/>
        </w:rPr>
        <w:t xml:space="preserve">Detection of Human Parvovirus B19 infection in children with chronic </w:t>
      </w:r>
      <w:proofErr w:type="spellStart"/>
      <w:r w:rsidR="00F26078">
        <w:rPr>
          <w:lang w:bidi="ar-EG"/>
        </w:rPr>
        <w:t>haemolytic</w:t>
      </w:r>
      <w:proofErr w:type="spellEnd"/>
      <w:r w:rsidR="00F26078">
        <w:rPr>
          <w:lang w:bidi="ar-EG"/>
        </w:rPr>
        <w:t xml:space="preserve"> </w:t>
      </w:r>
      <w:proofErr w:type="spellStart"/>
      <w:r w:rsidR="00F26078">
        <w:rPr>
          <w:lang w:bidi="ar-EG"/>
        </w:rPr>
        <w:t>anaemia</w:t>
      </w:r>
      <w:proofErr w:type="spellEnd"/>
      <w:r w:rsidR="00F26078">
        <w:rPr>
          <w:lang w:bidi="ar-EG"/>
        </w:rPr>
        <w:t xml:space="preserve"> in </w:t>
      </w:r>
      <w:proofErr w:type="spellStart"/>
      <w:r w:rsidR="00F26078">
        <w:rPr>
          <w:lang w:bidi="ar-EG"/>
        </w:rPr>
        <w:t>Benha</w:t>
      </w:r>
      <w:proofErr w:type="spellEnd"/>
      <w:r w:rsidR="00F26078">
        <w:rPr>
          <w:lang w:bidi="ar-EG"/>
        </w:rPr>
        <w:t xml:space="preserve"> University Hospitals.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3</w:t>
      </w:r>
      <w:r w:rsidR="00F26078">
        <w:rPr>
          <w:lang w:bidi="ar-EG"/>
        </w:rPr>
        <w:t>/</w:t>
      </w:r>
      <w:r w:rsidR="00F26078" w:rsidRPr="00F26078">
        <w:t xml:space="preserve"> </w:t>
      </w:r>
      <w:r w:rsidR="00F26078" w:rsidRPr="00F26078">
        <w:rPr>
          <w:lang w:bidi="ar-EG"/>
        </w:rPr>
        <w:t xml:space="preserve">Phenotypic and Genotypic Detection of Extended Spectrum Beta Lactamase Producing Escherichia Coli in Urinary Tract Infection of Pregnant Women in </w:t>
      </w:r>
      <w:proofErr w:type="spellStart"/>
      <w:r w:rsidR="00F26078" w:rsidRPr="00F26078">
        <w:rPr>
          <w:lang w:bidi="ar-EG"/>
        </w:rPr>
        <w:t>Benha</w:t>
      </w:r>
      <w:proofErr w:type="spellEnd"/>
    </w:p>
    <w:p w:rsidR="005C297A" w:rsidRPr="001D7E03" w:rsidRDefault="00534375" w:rsidP="005C297A">
      <w:pPr>
        <w:tabs>
          <w:tab w:val="left" w:pos="3570"/>
        </w:tabs>
        <w:contextualSpacing/>
        <w:rPr>
          <w:rFonts w:asciiTheme="majorBidi" w:hAnsiTheme="majorBidi" w:cstheme="majorBidi"/>
          <w:sz w:val="20"/>
          <w:szCs w:val="20"/>
        </w:rPr>
      </w:pPr>
      <w:r>
        <w:rPr>
          <w:lang w:bidi="ar-EG"/>
        </w:rPr>
        <w:t>4</w:t>
      </w:r>
      <w:r w:rsidR="005C297A">
        <w:rPr>
          <w:lang w:bidi="ar-EG"/>
        </w:rPr>
        <w:t>/</w:t>
      </w:r>
      <w:r w:rsidR="005C297A" w:rsidRPr="005C297A">
        <w:rPr>
          <w:rFonts w:asciiTheme="majorBidi" w:hAnsiTheme="majorBidi" w:cstheme="majorBidi"/>
          <w:sz w:val="20"/>
          <w:szCs w:val="20"/>
        </w:rPr>
        <w:t xml:space="preserve"> </w:t>
      </w:r>
      <w:r w:rsidR="005C297A" w:rsidRPr="001D7E03">
        <w:rPr>
          <w:rFonts w:asciiTheme="majorBidi" w:hAnsiTheme="majorBidi" w:cstheme="majorBidi"/>
          <w:sz w:val="20"/>
          <w:szCs w:val="20"/>
        </w:rPr>
        <w:t xml:space="preserve">Study On Antimicrobial Effects of </w:t>
      </w:r>
      <w:proofErr w:type="spellStart"/>
      <w:r w:rsidR="005C297A" w:rsidRPr="001D7E03">
        <w:rPr>
          <w:rFonts w:asciiTheme="majorBidi" w:hAnsiTheme="majorBidi" w:cstheme="majorBidi"/>
          <w:sz w:val="20"/>
          <w:szCs w:val="20"/>
        </w:rPr>
        <w:t>Cerumen</w:t>
      </w:r>
      <w:proofErr w:type="spellEnd"/>
      <w:r w:rsidR="005C297A" w:rsidRPr="001D7E03">
        <w:rPr>
          <w:rFonts w:asciiTheme="majorBidi" w:hAnsiTheme="majorBidi" w:cstheme="majorBidi"/>
          <w:sz w:val="20"/>
          <w:szCs w:val="20"/>
        </w:rPr>
        <w:t xml:space="preserve">, Human Serum, and </w:t>
      </w:r>
    </w:p>
    <w:p w:rsidR="00534375" w:rsidRDefault="005C297A" w:rsidP="005C297A">
      <w:pPr>
        <w:rPr>
          <w:lang w:bidi="ar-EG"/>
        </w:rPr>
      </w:pPr>
      <w:r w:rsidRPr="001D7E03">
        <w:rPr>
          <w:rFonts w:asciiTheme="majorBidi" w:hAnsiTheme="majorBidi" w:cstheme="majorBidi"/>
          <w:sz w:val="20"/>
          <w:szCs w:val="20"/>
        </w:rPr>
        <w:t>Nanoparticles on Microbial Pathogens Isolated from Ear Infections</w:t>
      </w:r>
    </w:p>
    <w:p w:rsidR="00534375" w:rsidRPr="00265B07" w:rsidRDefault="00534375" w:rsidP="00265B07">
      <w:pPr>
        <w:jc w:val="both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lang w:bidi="ar-EG"/>
        </w:rPr>
        <w:t>5</w:t>
      </w:r>
      <w:r w:rsidR="00265B07">
        <w:rPr>
          <w:lang w:bidi="ar-EG"/>
        </w:rPr>
        <w:t>/</w:t>
      </w:r>
      <w:r w:rsidR="00265B07" w:rsidRPr="00265B07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265B07" w:rsidRPr="001D7E03">
        <w:rPr>
          <w:rFonts w:asciiTheme="majorBidi" w:hAnsiTheme="majorBidi" w:cstheme="majorBidi"/>
          <w:sz w:val="20"/>
          <w:szCs w:val="20"/>
          <w:lang w:bidi="ar-EG"/>
        </w:rPr>
        <w:t xml:space="preserve">Immune-related </w:t>
      </w:r>
      <w:proofErr w:type="spellStart"/>
      <w:r w:rsidR="00265B07" w:rsidRPr="001D7E03">
        <w:rPr>
          <w:rFonts w:asciiTheme="majorBidi" w:hAnsiTheme="majorBidi" w:cstheme="majorBidi"/>
          <w:sz w:val="20"/>
          <w:szCs w:val="20"/>
          <w:lang w:bidi="ar-EG"/>
        </w:rPr>
        <w:t>miRNAs</w:t>
      </w:r>
      <w:proofErr w:type="spellEnd"/>
      <w:r w:rsidR="00265B07" w:rsidRPr="001D7E03">
        <w:rPr>
          <w:rFonts w:asciiTheme="majorBidi" w:hAnsiTheme="majorBidi" w:cstheme="majorBidi"/>
          <w:sz w:val="20"/>
          <w:szCs w:val="20"/>
          <w:lang w:bidi="ar-EG"/>
        </w:rPr>
        <w:t xml:space="preserve"> (181,150,146a) expression in colostrum and mature maternal milk in normally and caesarean delivered females 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6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7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8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9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10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11</w:t>
      </w:r>
    </w:p>
    <w:p w:rsidR="00534375" w:rsidRDefault="00534375" w:rsidP="00534375">
      <w:pPr>
        <w:rPr>
          <w:lang w:bidi="ar-EG"/>
        </w:rPr>
      </w:pPr>
      <w:r>
        <w:rPr>
          <w:lang w:bidi="ar-EG"/>
        </w:rPr>
        <w:t>12</w:t>
      </w: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4C9" w:rsidRDefault="007E54C9" w:rsidP="00BF632C">
      <w:pPr>
        <w:spacing w:after="0" w:line="240" w:lineRule="auto"/>
      </w:pPr>
      <w:r>
        <w:separator/>
      </w:r>
    </w:p>
  </w:endnote>
  <w:endnote w:type="continuationSeparator" w:id="0">
    <w:p w:rsidR="007E54C9" w:rsidRDefault="007E54C9" w:rsidP="00BF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4C9" w:rsidRDefault="007E54C9" w:rsidP="00BF632C">
      <w:pPr>
        <w:spacing w:after="0" w:line="240" w:lineRule="auto"/>
      </w:pPr>
      <w:r>
        <w:separator/>
      </w:r>
    </w:p>
  </w:footnote>
  <w:footnote w:type="continuationSeparator" w:id="0">
    <w:p w:rsidR="007E54C9" w:rsidRDefault="007E54C9" w:rsidP="00BF6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6EEC22AA"/>
    <w:multiLevelType w:val="hybridMultilevel"/>
    <w:tmpl w:val="64C43072"/>
    <w:lvl w:ilvl="0" w:tplc="0A8E6DCC">
      <w:numFmt w:val="bullet"/>
      <w:lvlText w:val=""/>
      <w:lvlJc w:val="left"/>
      <w:pPr>
        <w:ind w:left="135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C60B94C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347E4824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3" w:tplc="FD1CBC2A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4" w:tplc="0CE2791E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EAC62A9C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292AB5F6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3A86984A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EC565C18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ar-SA"/>
      </w:rPr>
    </w:lvl>
  </w:abstractNum>
  <w:abstractNum w:abstractNumId="4">
    <w:nsid w:val="792F4D1D"/>
    <w:multiLevelType w:val="hybridMultilevel"/>
    <w:tmpl w:val="4C9EBF12"/>
    <w:lvl w:ilvl="0" w:tplc="CA36203C">
      <w:numFmt w:val="bullet"/>
      <w:lvlText w:val=""/>
      <w:lvlJc w:val="left"/>
      <w:pPr>
        <w:ind w:left="1622" w:hanging="269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F8D6EF78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949CBEBC">
      <w:numFmt w:val="bullet"/>
      <w:lvlText w:val=""/>
      <w:lvlJc w:val="left"/>
      <w:pPr>
        <w:ind w:left="1711" w:hanging="219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CC7C4724">
      <w:numFmt w:val="bullet"/>
      <w:lvlText w:val="•"/>
      <w:lvlJc w:val="left"/>
      <w:pPr>
        <w:ind w:left="3517" w:hanging="219"/>
      </w:pPr>
      <w:rPr>
        <w:rFonts w:hint="default"/>
        <w:lang w:val="en-US" w:eastAsia="en-US" w:bidi="ar-SA"/>
      </w:rPr>
    </w:lvl>
    <w:lvl w:ilvl="4" w:tplc="813699F8">
      <w:numFmt w:val="bullet"/>
      <w:lvlText w:val="•"/>
      <w:lvlJc w:val="left"/>
      <w:pPr>
        <w:ind w:left="4416" w:hanging="219"/>
      </w:pPr>
      <w:rPr>
        <w:rFonts w:hint="default"/>
        <w:lang w:val="en-US" w:eastAsia="en-US" w:bidi="ar-SA"/>
      </w:rPr>
    </w:lvl>
    <w:lvl w:ilvl="5" w:tplc="6B703FF4">
      <w:numFmt w:val="bullet"/>
      <w:lvlText w:val="•"/>
      <w:lvlJc w:val="left"/>
      <w:pPr>
        <w:ind w:left="5315" w:hanging="219"/>
      </w:pPr>
      <w:rPr>
        <w:rFonts w:hint="default"/>
        <w:lang w:val="en-US" w:eastAsia="en-US" w:bidi="ar-SA"/>
      </w:rPr>
    </w:lvl>
    <w:lvl w:ilvl="6" w:tplc="D7080768">
      <w:numFmt w:val="bullet"/>
      <w:lvlText w:val="•"/>
      <w:lvlJc w:val="left"/>
      <w:pPr>
        <w:ind w:left="6213" w:hanging="219"/>
      </w:pPr>
      <w:rPr>
        <w:rFonts w:hint="default"/>
        <w:lang w:val="en-US" w:eastAsia="en-US" w:bidi="ar-SA"/>
      </w:rPr>
    </w:lvl>
    <w:lvl w:ilvl="7" w:tplc="9EC46CE8">
      <w:numFmt w:val="bullet"/>
      <w:lvlText w:val="•"/>
      <w:lvlJc w:val="left"/>
      <w:pPr>
        <w:ind w:left="7112" w:hanging="219"/>
      </w:pPr>
      <w:rPr>
        <w:rFonts w:hint="default"/>
        <w:lang w:val="en-US" w:eastAsia="en-US" w:bidi="ar-SA"/>
      </w:rPr>
    </w:lvl>
    <w:lvl w:ilvl="8" w:tplc="6A1E7A36">
      <w:numFmt w:val="bullet"/>
      <w:lvlText w:val="•"/>
      <w:lvlJc w:val="left"/>
      <w:pPr>
        <w:ind w:left="8011" w:hanging="219"/>
      </w:pPr>
      <w:rPr>
        <w:rFonts w:hint="default"/>
        <w:lang w:val="en-US" w:eastAsia="en-US" w:bidi="ar-SA"/>
      </w:rPr>
    </w:lvl>
  </w:abstractNum>
  <w:abstractNum w:abstractNumId="5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80"/>
    <w:rsid w:val="000948A2"/>
    <w:rsid w:val="00265B07"/>
    <w:rsid w:val="002946C1"/>
    <w:rsid w:val="004F3820"/>
    <w:rsid w:val="00511CC6"/>
    <w:rsid w:val="00534375"/>
    <w:rsid w:val="005C297A"/>
    <w:rsid w:val="006C523C"/>
    <w:rsid w:val="007009A6"/>
    <w:rsid w:val="00715703"/>
    <w:rsid w:val="007E54C9"/>
    <w:rsid w:val="008704B9"/>
    <w:rsid w:val="00885037"/>
    <w:rsid w:val="008D77B9"/>
    <w:rsid w:val="00A66AAC"/>
    <w:rsid w:val="00B02F8F"/>
    <w:rsid w:val="00BF632C"/>
    <w:rsid w:val="00C50933"/>
    <w:rsid w:val="00CF74AB"/>
    <w:rsid w:val="00E244B6"/>
    <w:rsid w:val="00E25B80"/>
    <w:rsid w:val="00E83DCF"/>
    <w:rsid w:val="00EB59D5"/>
    <w:rsid w:val="00F26078"/>
    <w:rsid w:val="00F4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link w:val="1Char"/>
    <w:uiPriority w:val="1"/>
    <w:qFormat/>
    <w:rsid w:val="00F26078"/>
    <w:pPr>
      <w:widowControl w:val="0"/>
      <w:autoSpaceDE w:val="0"/>
      <w:autoSpaceDN w:val="0"/>
      <w:spacing w:after="0" w:line="240" w:lineRule="auto"/>
      <w:ind w:left="991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946C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46C1"/>
    <w:rPr>
      <w:color w:val="0563C1" w:themeColor="hyperlink"/>
      <w:u w:val="single"/>
    </w:rPr>
  </w:style>
  <w:style w:type="paragraph" w:styleId="a4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a0"/>
    <w:rsid w:val="002946C1"/>
  </w:style>
  <w:style w:type="character" w:customStyle="1" w:styleId="1Char">
    <w:name w:val="عنوان 1 Char"/>
    <w:basedOn w:val="a0"/>
    <w:link w:val="1"/>
    <w:uiPriority w:val="1"/>
    <w:rsid w:val="00F26078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5">
    <w:name w:val="header"/>
    <w:basedOn w:val="a"/>
    <w:link w:val="Char"/>
    <w:uiPriority w:val="99"/>
    <w:unhideWhenUsed/>
    <w:rsid w:val="00BF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F632C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BF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F632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C1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link w:val="1Char"/>
    <w:uiPriority w:val="1"/>
    <w:qFormat/>
    <w:rsid w:val="00F26078"/>
    <w:pPr>
      <w:widowControl w:val="0"/>
      <w:autoSpaceDE w:val="0"/>
      <w:autoSpaceDN w:val="0"/>
      <w:spacing w:after="0" w:line="240" w:lineRule="auto"/>
      <w:ind w:left="991"/>
      <w:outlineLvl w:val="0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946C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946C1"/>
    <w:rPr>
      <w:color w:val="0563C1" w:themeColor="hyperlink"/>
      <w:u w:val="single"/>
    </w:rPr>
  </w:style>
  <w:style w:type="paragraph" w:styleId="a4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a0"/>
    <w:rsid w:val="002946C1"/>
  </w:style>
  <w:style w:type="character" w:customStyle="1" w:styleId="1Char">
    <w:name w:val="عنوان 1 Char"/>
    <w:basedOn w:val="a0"/>
    <w:link w:val="1"/>
    <w:uiPriority w:val="1"/>
    <w:rsid w:val="00F26078"/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5">
    <w:name w:val="header"/>
    <w:basedOn w:val="a"/>
    <w:link w:val="Char"/>
    <w:uiPriority w:val="99"/>
    <w:unhideWhenUsed/>
    <w:rsid w:val="00BF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F632C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BF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F63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aa.shaker@fmed.bu.edu.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aashaker201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alqsa</dc:creator>
  <cp:lastModifiedBy>DR.AHMED ELGAZAR</cp:lastModifiedBy>
  <cp:revision>2</cp:revision>
  <dcterms:created xsi:type="dcterms:W3CDTF">2025-08-17T12:20:00Z</dcterms:created>
  <dcterms:modified xsi:type="dcterms:W3CDTF">2025-08-17T12:20:00Z</dcterms:modified>
</cp:coreProperties>
</file>